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25" w:rsidRPr="00267725" w:rsidRDefault="00267725" w:rsidP="00267725">
      <w:pPr>
        <w:spacing w:after="27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1C4882"/>
          <w:kern w:val="36"/>
          <w:sz w:val="36"/>
          <w:szCs w:val="36"/>
          <w:lang w:eastAsia="ru-RU"/>
        </w:rPr>
      </w:pPr>
      <w:r w:rsidRPr="00267725">
        <w:rPr>
          <w:rFonts w:ascii="Times New Roman" w:eastAsia="Times New Roman" w:hAnsi="Times New Roman" w:cs="Times New Roman"/>
          <w:caps/>
          <w:color w:val="1C4882"/>
          <w:kern w:val="36"/>
          <w:sz w:val="36"/>
          <w:szCs w:val="36"/>
          <w:lang w:eastAsia="ru-RU"/>
        </w:rPr>
        <w:t>ПОЛУЧЕНИЕ БЕСПЛАТНОЙ ЮРИДИЧЕСКОЙ ПОМОЩИ ГРАЖДАНАМИ В РАМКАХ ДЕЯТЕЛЬНОСТИ НЕГОСУДАРСТВЕННОЙ СИСТЕМЫ БЕСПЛАТНОЙ ЮРИДИЧЕСКОЙ ПОМОЩИ НА ТЕРРИТОРИИ КУРГАНСКОЙ ОБЛАСТИ</w:t>
      </w:r>
    </w:p>
    <w:p w:rsidR="00267725" w:rsidRPr="00267725" w:rsidRDefault="00267725" w:rsidP="00267725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В Курганской области в рамках негосударственной системы бесплатной юридической помощи в городах Кургане и Шадринске действует Центр адвокатской помощи при Адвокатской палате Курганской области (далее - Центр), в котором граждане могут получить квалифицированную юридическую помощь. Прием в Центре ведут адвокаты Адвокатской палаты Курганской области.</w:t>
      </w:r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Первичный прием в Центре проводится адвокатами бесплатно.</w:t>
      </w:r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</w:r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Адрес Центра в городе Кургане: Курганская область, г. Курган, ул. Кирова, д. 60.</w:t>
      </w:r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Сотовый телефон горячей линии:  229-200.</w:t>
      </w:r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Время работы: понедельник-пятница с 10:00 до 17:00; суббота с 10:00 до 14:00; воскресенье - выходной день.</w:t>
      </w:r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</w:r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Адрес Центра в городе Шадринске: Курганская область, г. Шадринск, ул. Свердлова, д. 55.</w:t>
      </w:r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Телефон: 8 (35253) 3-21-05.</w:t>
      </w:r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 xml:space="preserve">Время работы: понедельник-пятница с 09:00 до 17:00; суббота и воскресенье - выходные </w:t>
      </w:r>
      <w:bookmarkStart w:id="0" w:name="_GoBack"/>
      <w:bookmarkEnd w:id="0"/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дни.</w:t>
      </w:r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</w:r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br/>
        <w:t>Также на территории Курганской области осуществляют деятельность юридические клиники при высших учебных заведениях.</w:t>
      </w:r>
    </w:p>
    <w:p w:rsidR="00267725" w:rsidRPr="00267725" w:rsidRDefault="00267725" w:rsidP="00267725">
      <w:pPr>
        <w:shd w:val="clear" w:color="auto" w:fill="FFFFFF"/>
        <w:spacing w:after="135" w:line="240" w:lineRule="auto"/>
        <w:jc w:val="both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За получением бесплатной юридической помощи можно обратиться в следующие юридические клиники:</w:t>
      </w:r>
    </w:p>
    <w:p w:rsidR="00267725" w:rsidRPr="00267725" w:rsidRDefault="00267725" w:rsidP="00267725">
      <w:pPr>
        <w:shd w:val="clear" w:color="auto" w:fill="FFFFFF"/>
        <w:spacing w:after="135" w:line="240" w:lineRule="auto"/>
        <w:jc w:val="both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proofErr w:type="gramStart"/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юридическая клиника федерального государственного бюджетного образовательного учреждения высшего образования «</w:t>
      </w:r>
      <w:proofErr w:type="spellStart"/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Шадринский</w:t>
      </w:r>
      <w:proofErr w:type="spellEnd"/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 xml:space="preserve"> государственный педагогический университет» (Курганская область, г. Шадринск ул. Карла Либкнехта, д. 3, </w:t>
      </w:r>
      <w:proofErr w:type="spellStart"/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каб</w:t>
      </w:r>
      <w:proofErr w:type="spellEnd"/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. 230 «А»; телефон: 8-922-672-14-01; электронной почта: natwik@mail.ru);</w:t>
      </w:r>
      <w:proofErr w:type="gramEnd"/>
    </w:p>
    <w:p w:rsidR="00267725" w:rsidRPr="00267725" w:rsidRDefault="00267725" w:rsidP="00267725">
      <w:pPr>
        <w:shd w:val="clear" w:color="auto" w:fill="FFFFFF"/>
        <w:spacing w:after="135" w:line="240" w:lineRule="auto"/>
        <w:jc w:val="both"/>
        <w:textAlignment w:val="baseline"/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</w:pPr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 xml:space="preserve">юридическая клиника федерального государственного бюджетного образовательного учреждения высшего образования «Курганский государственный университет» (Курганская область, г. Курган, ул. Пушкина д. 137, </w:t>
      </w:r>
      <w:proofErr w:type="spellStart"/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каб</w:t>
      </w:r>
      <w:proofErr w:type="spellEnd"/>
      <w:r w:rsidRPr="00267725">
        <w:rPr>
          <w:rFonts w:ascii="Trebuchet MS" w:eastAsia="Times New Roman" w:hAnsi="Trebuchet MS" w:cs="Times New Roman"/>
          <w:color w:val="030303"/>
          <w:sz w:val="23"/>
          <w:szCs w:val="23"/>
          <w:lang w:eastAsia="ru-RU"/>
        </w:rPr>
        <w:t>. 6; телефон: 8 (3522) 65-49-61; электронная почта: ekipra@kgsu.ru).</w:t>
      </w:r>
    </w:p>
    <w:p w:rsidR="00283F2D" w:rsidRDefault="00283F2D"/>
    <w:sectPr w:rsidR="0028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BA"/>
    <w:rsid w:val="00267725"/>
    <w:rsid w:val="00283F2D"/>
    <w:rsid w:val="004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Upravlenie2</dc:creator>
  <cp:keywords/>
  <dc:description/>
  <cp:lastModifiedBy>Upravlenie2</cp:lastModifiedBy>
  <cp:revision>2</cp:revision>
  <dcterms:created xsi:type="dcterms:W3CDTF">2024-10-23T03:54:00Z</dcterms:created>
  <dcterms:modified xsi:type="dcterms:W3CDTF">2024-10-23T03:55:00Z</dcterms:modified>
</cp:coreProperties>
</file>